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13621" w14:textId="4F1020B8" w:rsidR="0026628C" w:rsidRDefault="0026628C">
      <w:bookmarkStart w:id="0" w:name="_GoBack"/>
      <w:bookmarkEnd w:id="0"/>
      <w:r w:rsidRPr="0026628C">
        <w:rPr>
          <w:noProof/>
          <w:lang w:val="fr-FR" w:eastAsia="fr-FR"/>
        </w:rPr>
        <w:drawing>
          <wp:inline distT="0" distB="0" distL="0" distR="0" wp14:anchorId="38C4148D" wp14:editId="4D99FDC8">
            <wp:extent cx="5731510" cy="5569585"/>
            <wp:effectExtent l="0" t="0" r="0" b="5715"/>
            <wp:docPr id="703113396" name="Picture 1" descr="A person and child walking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13396" name="Picture 1" descr="A person and child walking in snow&#10;&#10;Description automatically generated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458F" w14:textId="77777777" w:rsidR="0026628C" w:rsidRDefault="0026628C"/>
    <w:p w14:paraId="23FBA742" w14:textId="6D2ABA72" w:rsidR="0026628C" w:rsidRDefault="0026628C">
      <w:r w:rsidRPr="0026628C">
        <w:rPr>
          <w:noProof/>
          <w:lang w:val="fr-FR" w:eastAsia="fr-FR"/>
        </w:rPr>
        <w:lastRenderedPageBreak/>
        <w:drawing>
          <wp:inline distT="0" distB="0" distL="0" distR="0" wp14:anchorId="1B3F987C" wp14:editId="2E9E3ECD">
            <wp:extent cx="5731510" cy="5562600"/>
            <wp:effectExtent l="0" t="0" r="0" b="0"/>
            <wp:docPr id="498188994" name="Picture 1" descr="A bed with fur blanket and a window with a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88994" name="Picture 1" descr="A bed with fur blanket and a window with a door&#10;&#10;Description automatically generated with medium confidence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2A20" w14:textId="77777777" w:rsidR="0026628C" w:rsidRDefault="0026628C"/>
    <w:p w14:paraId="46C978F5" w14:textId="3EC6BCDB" w:rsidR="0026628C" w:rsidRDefault="0036417E">
      <w:hyperlink r:id="rId6" w:history="1">
        <w:r w:rsidR="0026628C" w:rsidRPr="009C465E">
          <w:rPr>
            <w:rStyle w:val="Lienhypertexte"/>
          </w:rPr>
          <w:t>https://www.telegraph.co.uk/travel/ski/best-ski-resorts-multi-generational-skiing-families/</w:t>
        </w:r>
      </w:hyperlink>
      <w:r w:rsidR="0026628C">
        <w:t xml:space="preserve"> </w:t>
      </w:r>
    </w:p>
    <w:sectPr w:rsidR="0026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28C"/>
    <w:rsid w:val="0026628C"/>
    <w:rsid w:val="0036417E"/>
    <w:rsid w:val="00B9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529804"/>
  <w15:chartTrackingRefBased/>
  <w15:docId w15:val="{A46BC8EA-DF69-194A-B832-9D371F50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662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62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62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662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662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662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662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662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662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662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662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662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6628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6628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6628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6628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6628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6628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662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662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62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662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662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6628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6628C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6628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662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6628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6628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26628C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66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legraph.co.uk/travel/ski/best-ski-resorts-multi-generational-skiing-families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Rous</dc:creator>
  <cp:keywords/>
  <dc:description/>
  <cp:lastModifiedBy>Joanna LAFORGE</cp:lastModifiedBy>
  <cp:revision>2</cp:revision>
  <dcterms:created xsi:type="dcterms:W3CDTF">2024-07-24T06:28:00Z</dcterms:created>
  <dcterms:modified xsi:type="dcterms:W3CDTF">2024-07-24T06:28:00Z</dcterms:modified>
</cp:coreProperties>
</file>